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23" w:rsidRPr="00737C99" w:rsidRDefault="00950623" w:rsidP="00950623">
      <w:pPr>
        <w:pStyle w:val="a4"/>
        <w:jc w:val="center"/>
        <w:rPr>
          <w:rFonts w:ascii="Times New Roman" w:hAnsi="Times New Roman" w:cs="Times New Roman"/>
          <w:b/>
          <w:sz w:val="26"/>
          <w:szCs w:val="26"/>
        </w:rPr>
      </w:pPr>
      <w:r w:rsidRPr="00737C99">
        <w:rPr>
          <w:rFonts w:ascii="Times New Roman" w:hAnsi="Times New Roman" w:cs="Times New Roman"/>
          <w:b/>
          <w:sz w:val="26"/>
          <w:szCs w:val="26"/>
        </w:rPr>
        <w:t>Остановим палы сухой травы вместе!</w:t>
      </w:r>
    </w:p>
    <w:p w:rsidR="00950623" w:rsidRPr="00737C99" w:rsidRDefault="00950623" w:rsidP="00950623">
      <w:pPr>
        <w:pStyle w:val="a4"/>
        <w:rPr>
          <w:rFonts w:ascii="Times New Roman" w:hAnsi="Times New Roman" w:cs="Times New Roman"/>
          <w:sz w:val="26"/>
          <w:szCs w:val="26"/>
        </w:rPr>
      </w:pPr>
    </w:p>
    <w:p w:rsidR="00950623" w:rsidRPr="00737C99" w:rsidRDefault="00950623" w:rsidP="00950623">
      <w:pPr>
        <w:pStyle w:val="a4"/>
        <w:rPr>
          <w:rFonts w:ascii="Times New Roman" w:hAnsi="Times New Roman" w:cs="Times New Roman"/>
          <w:b/>
          <w:sz w:val="26"/>
          <w:szCs w:val="26"/>
        </w:rPr>
      </w:pPr>
      <w:r w:rsidRPr="00737C99">
        <w:rPr>
          <w:rFonts w:ascii="Times New Roman" w:hAnsi="Times New Roman" w:cs="Times New Roman"/>
          <w:b/>
          <w:sz w:val="26"/>
          <w:szCs w:val="26"/>
        </w:rPr>
        <w:t xml:space="preserve">Каждый год, как только сходит снежный </w:t>
      </w:r>
      <w:proofErr w:type="gramStart"/>
      <w:r w:rsidRPr="00737C99">
        <w:rPr>
          <w:rFonts w:ascii="Times New Roman" w:hAnsi="Times New Roman" w:cs="Times New Roman"/>
          <w:b/>
          <w:sz w:val="26"/>
          <w:szCs w:val="26"/>
        </w:rPr>
        <w:t>покров</w:t>
      </w:r>
      <w:proofErr w:type="gramEnd"/>
      <w:r w:rsidRPr="00737C99">
        <w:rPr>
          <w:rFonts w:ascii="Times New Roman" w:hAnsi="Times New Roman" w:cs="Times New Roman"/>
          <w:b/>
          <w:sz w:val="26"/>
          <w:szCs w:val="26"/>
        </w:rPr>
        <w:t xml:space="preserve"> и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 xml:space="preserve">По опыту прошлых лет, в некоторых регионах нашей страны травяной пал – это настоящее стихийное бедствие, которое несет с собой уничтожение имущества, а иногда </w:t>
      </w:r>
      <w:proofErr w:type="spellStart"/>
      <w:r w:rsidRPr="00737C99">
        <w:rPr>
          <w:rFonts w:ascii="Times New Roman" w:hAnsi="Times New Roman" w:cs="Times New Roman"/>
          <w:sz w:val="26"/>
          <w:szCs w:val="26"/>
        </w:rPr>
        <w:t>травмирование</w:t>
      </w:r>
      <w:proofErr w:type="spellEnd"/>
      <w:r w:rsidRPr="00737C99">
        <w:rPr>
          <w:rFonts w:ascii="Times New Roman" w:hAnsi="Times New Roman" w:cs="Times New Roman"/>
          <w:sz w:val="26"/>
          <w:szCs w:val="26"/>
        </w:rPr>
        <w:t xml:space="preserve"> и гибель людей. И всему виной – опасная привычка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 </w:t>
      </w:r>
    </w:p>
    <w:p w:rsidR="00950623" w:rsidRPr="00737C99" w:rsidRDefault="00950623" w:rsidP="00950623">
      <w:pPr>
        <w:autoSpaceDE w:val="0"/>
        <w:autoSpaceDN w:val="0"/>
        <w:adjustRightInd w:val="0"/>
        <w:spacing w:after="0" w:line="240" w:lineRule="auto"/>
        <w:ind w:firstLine="540"/>
        <w:jc w:val="both"/>
        <w:rPr>
          <w:rFonts w:ascii="Times New Roman" w:eastAsia="Times New Roman" w:hAnsi="Times New Roman" w:cs="Times New Roman"/>
          <w:color w:val="0A0A0A"/>
          <w:sz w:val="26"/>
          <w:szCs w:val="26"/>
          <w:lang w:eastAsia="ru-RU"/>
        </w:rPr>
      </w:pPr>
      <w:r w:rsidRPr="00737C99">
        <w:rPr>
          <w:rFonts w:ascii="Times New Roman" w:eastAsia="Times New Roman" w:hAnsi="Times New Roman" w:cs="Times New Roman"/>
          <w:color w:val="0A0A0A"/>
          <w:sz w:val="26"/>
          <w:szCs w:val="26"/>
          <w:lang w:eastAsia="ru-RU"/>
        </w:rPr>
        <w:t>Правительство РФ приняло постановление от 16.09.2020 № 1479 «Об утверждении Правил противопожарного режима в Российской Федерации», которые вступили в силу с 01 января 2021 года.</w:t>
      </w:r>
      <w:r w:rsidRPr="00737C99">
        <w:rPr>
          <w:rFonts w:ascii="Times New Roman" w:hAnsi="Times New Roman" w:cs="Times New Roman"/>
          <w:sz w:val="26"/>
          <w:szCs w:val="26"/>
        </w:rPr>
        <w:t xml:space="preserve"> Остановимся на наиболее распространенных пунктах указанных Правил, которые нарушают граждане. </w:t>
      </w:r>
    </w:p>
    <w:p w:rsidR="00647BCA" w:rsidRPr="00737C99" w:rsidRDefault="00950623"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Пункт </w:t>
      </w:r>
      <w:r w:rsidR="00647BCA" w:rsidRPr="00737C99">
        <w:rPr>
          <w:rFonts w:ascii="Times New Roman" w:hAnsi="Times New Roman" w:cs="Times New Roman"/>
          <w:sz w:val="26"/>
          <w:szCs w:val="26"/>
        </w:rPr>
        <w:t xml:space="preserve"> 63</w:t>
      </w:r>
      <w:r w:rsidRPr="00737C99">
        <w:rPr>
          <w:rFonts w:ascii="Times New Roman" w:hAnsi="Times New Roman" w:cs="Times New Roman"/>
          <w:sz w:val="26"/>
          <w:szCs w:val="26"/>
        </w:rPr>
        <w:t xml:space="preserve"> гласит, что в</w:t>
      </w:r>
      <w:r w:rsidR="00647BCA" w:rsidRPr="00737C99">
        <w:rPr>
          <w:rFonts w:ascii="Times New Roman" w:hAnsi="Times New Roman" w:cs="Times New Roman"/>
          <w:sz w:val="26"/>
          <w:szCs w:val="26"/>
        </w:rPr>
        <w:t>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 50 метров от ближайшего объекта защиты;</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территория вокруг участка для выжигания сухой травянистой растительности очищена </w:t>
      </w:r>
      <w:r w:rsidRPr="00737C99">
        <w:rPr>
          <w:rFonts w:ascii="Times New Roman" w:hAnsi="Times New Roman" w:cs="Times New Roman"/>
          <w:b/>
          <w:sz w:val="26"/>
          <w:szCs w:val="26"/>
        </w:rPr>
        <w:t>в радиусе 30 метров</w:t>
      </w:r>
      <w:r w:rsidRPr="00737C99">
        <w:rPr>
          <w:rFonts w:ascii="Times New Roman" w:hAnsi="Times New Roman" w:cs="Times New Roman"/>
          <w:sz w:val="26"/>
          <w:szCs w:val="26"/>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w:t>
      </w:r>
      <w:r w:rsidRPr="00737C99">
        <w:rPr>
          <w:rFonts w:ascii="Times New Roman" w:hAnsi="Times New Roman" w:cs="Times New Roman"/>
          <w:b/>
          <w:sz w:val="26"/>
          <w:szCs w:val="26"/>
        </w:rPr>
        <w:t>не менее 1,5 метра</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территории, включающей участок для выжигания сухой травянистой растительности, не введен особый противопожарный режим;</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w:t>
      </w:r>
      <w:r w:rsidRPr="00737C99">
        <w:rPr>
          <w:rFonts w:ascii="Times New Roman" w:hAnsi="Times New Roman" w:cs="Times New Roman"/>
          <w:b/>
          <w:sz w:val="26"/>
          <w:szCs w:val="26"/>
        </w:rPr>
        <w:t>не менее 10 метров.</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w:t>
      </w:r>
      <w:r w:rsidRPr="00737C99">
        <w:rPr>
          <w:rFonts w:ascii="Times New Roman" w:hAnsi="Times New Roman" w:cs="Times New Roman"/>
          <w:b/>
          <w:sz w:val="26"/>
          <w:szCs w:val="26"/>
        </w:rPr>
        <w:t>не менее 0,5 метра</w:t>
      </w:r>
      <w:r w:rsidRPr="00737C99">
        <w:rPr>
          <w:rFonts w:ascii="Times New Roman" w:hAnsi="Times New Roman" w:cs="Times New Roman"/>
          <w:sz w:val="26"/>
          <w:szCs w:val="26"/>
        </w:rPr>
        <w:t>.</w:t>
      </w:r>
    </w:p>
    <w:p w:rsidR="00647BCA" w:rsidRPr="00737C99" w:rsidRDefault="00950623"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Пунктом</w:t>
      </w:r>
      <w:r w:rsidR="00647BCA" w:rsidRPr="00737C99">
        <w:rPr>
          <w:rFonts w:ascii="Times New Roman" w:hAnsi="Times New Roman" w:cs="Times New Roman"/>
          <w:sz w:val="26"/>
          <w:szCs w:val="26"/>
        </w:rPr>
        <w:t xml:space="preserve"> 65</w:t>
      </w:r>
      <w:r w:rsidRPr="00737C99">
        <w:rPr>
          <w:rFonts w:ascii="Times New Roman" w:hAnsi="Times New Roman" w:cs="Times New Roman"/>
          <w:sz w:val="26"/>
          <w:szCs w:val="26"/>
        </w:rPr>
        <w:t xml:space="preserve"> з</w:t>
      </w:r>
      <w:r w:rsidR="00647BCA" w:rsidRPr="00737C99">
        <w:rPr>
          <w:rFonts w:ascii="Times New Roman" w:hAnsi="Times New Roman" w:cs="Times New Roman"/>
          <w:sz w:val="26"/>
          <w:szCs w:val="26"/>
        </w:rPr>
        <w:t xml:space="preserve">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w:t>
      </w:r>
      <w:r w:rsidR="00647BCA" w:rsidRPr="00737C99">
        <w:rPr>
          <w:rFonts w:ascii="Times New Roman" w:hAnsi="Times New Roman" w:cs="Times New Roman"/>
          <w:sz w:val="26"/>
          <w:szCs w:val="26"/>
        </w:rPr>
        <w:lastRenderedPageBreak/>
        <w:t>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37C99">
        <w:rPr>
          <w:rFonts w:ascii="Times New Roman" w:hAnsi="Times New Roman" w:cs="Times New Roman"/>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737C99">
        <w:rPr>
          <w:rFonts w:ascii="Times New Roman" w:hAnsi="Times New Roman" w:cs="Times New Roman"/>
          <w:sz w:val="26"/>
          <w:szCs w:val="26"/>
        </w:rPr>
        <w:t xml:space="preserve"> и городских округов, внутригородских районов</w:t>
      </w:r>
      <w:r w:rsidR="00737C99" w:rsidRPr="00737C99">
        <w:rPr>
          <w:rFonts w:ascii="Times New Roman" w:hAnsi="Times New Roman" w:cs="Times New Roman"/>
          <w:sz w:val="26"/>
          <w:szCs w:val="26"/>
        </w:rPr>
        <w:t xml:space="preserve"> (пункт 66)</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37C99">
        <w:rPr>
          <w:rFonts w:ascii="Times New Roman" w:hAnsi="Times New Roman" w:cs="Times New Roman"/>
          <w:sz w:val="26"/>
          <w:szCs w:val="2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r w:rsidR="00737C99" w:rsidRPr="00737C99">
        <w:rPr>
          <w:rFonts w:ascii="Times New Roman" w:hAnsi="Times New Roman" w:cs="Times New Roman"/>
          <w:sz w:val="26"/>
          <w:szCs w:val="26"/>
        </w:rPr>
        <w:t xml:space="preserve"> (п.67)</w:t>
      </w:r>
      <w:r w:rsidRPr="00737C99">
        <w:rPr>
          <w:rFonts w:ascii="Times New Roman" w:hAnsi="Times New Roman" w:cs="Times New Roman"/>
          <w:sz w:val="26"/>
          <w:szCs w:val="26"/>
        </w:rPr>
        <w:t>.</w:t>
      </w:r>
      <w:proofErr w:type="gramEnd"/>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r w:rsidR="00737C99" w:rsidRPr="00737C99">
        <w:rPr>
          <w:rFonts w:ascii="Times New Roman" w:hAnsi="Times New Roman" w:cs="Times New Roman"/>
          <w:sz w:val="26"/>
          <w:szCs w:val="26"/>
        </w:rPr>
        <w:t xml:space="preserve"> (п. 68)</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r w:rsidR="00737C99" w:rsidRPr="00737C99">
        <w:rPr>
          <w:rFonts w:ascii="Times New Roman" w:hAnsi="Times New Roman" w:cs="Times New Roman"/>
          <w:sz w:val="26"/>
          <w:szCs w:val="26"/>
        </w:rPr>
        <w:t xml:space="preserve"> (п. 69)</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r w:rsidR="00737C99" w:rsidRPr="00737C99">
        <w:rPr>
          <w:rFonts w:ascii="Times New Roman" w:hAnsi="Times New Roman" w:cs="Times New Roman"/>
          <w:sz w:val="26"/>
          <w:szCs w:val="26"/>
        </w:rPr>
        <w:t xml:space="preserve"> </w:t>
      </w:r>
      <w:r w:rsidRPr="00737C99">
        <w:rPr>
          <w:rFonts w:ascii="Times New Roman" w:hAnsi="Times New Roman" w:cs="Times New Roman"/>
          <w:sz w:val="26"/>
          <w:szCs w:val="26"/>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737C99">
        <w:rPr>
          <w:rFonts w:ascii="Times New Roman" w:hAnsi="Times New Roman" w:cs="Times New Roman"/>
          <w:sz w:val="26"/>
          <w:szCs w:val="26"/>
        </w:rPr>
        <w:t>о-</w:t>
      </w:r>
      <w:proofErr w:type="gramEnd"/>
      <w:r w:rsidRPr="00737C99">
        <w:rPr>
          <w:rFonts w:ascii="Times New Roman" w:hAnsi="Times New Roman" w:cs="Times New Roman"/>
          <w:sz w:val="26"/>
          <w:szCs w:val="26"/>
        </w:rPr>
        <w:t xml:space="preserve"> и </w:t>
      </w:r>
      <w:proofErr w:type="spellStart"/>
      <w:r w:rsidRPr="00737C99">
        <w:rPr>
          <w:rFonts w:ascii="Times New Roman" w:hAnsi="Times New Roman" w:cs="Times New Roman"/>
          <w:sz w:val="26"/>
          <w:szCs w:val="26"/>
        </w:rPr>
        <w:t>аудиосвязи</w:t>
      </w:r>
      <w:proofErr w:type="spellEnd"/>
      <w:r w:rsidRPr="00737C99">
        <w:rPr>
          <w:rFonts w:ascii="Times New Roman" w:hAnsi="Times New Roman" w:cs="Times New Roman"/>
          <w:sz w:val="26"/>
          <w:szCs w:val="26"/>
        </w:rPr>
        <w:t xml:space="preserve"> с местом их установки</w:t>
      </w:r>
      <w:r w:rsidR="00737C99" w:rsidRPr="00737C99">
        <w:rPr>
          <w:rFonts w:ascii="Times New Roman" w:hAnsi="Times New Roman" w:cs="Times New Roman"/>
          <w:sz w:val="26"/>
          <w:szCs w:val="26"/>
        </w:rPr>
        <w:t xml:space="preserve"> (п.71)</w:t>
      </w:r>
      <w:r w:rsidRPr="00737C99">
        <w:rPr>
          <w:rFonts w:ascii="Times New Roman" w:hAnsi="Times New Roman" w:cs="Times New Roman"/>
          <w:sz w:val="26"/>
          <w:szCs w:val="26"/>
        </w:rPr>
        <w:t xml:space="preserve">. </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lastRenderedPageBreak/>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r w:rsidR="00737C99">
        <w:rPr>
          <w:rFonts w:ascii="Times New Roman" w:hAnsi="Times New Roman" w:cs="Times New Roman"/>
          <w:sz w:val="26"/>
          <w:szCs w:val="26"/>
        </w:rPr>
        <w:t xml:space="preserve"> </w:t>
      </w:r>
      <w:r w:rsidRPr="00737C99">
        <w:rPr>
          <w:rFonts w:ascii="Times New Roman" w:hAnsi="Times New Roman" w:cs="Times New Roman"/>
          <w:sz w:val="26"/>
          <w:szCs w:val="26"/>
        </w:rPr>
        <w:t xml:space="preserve">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подъема которых на </w:t>
      </w:r>
      <w:proofErr w:type="gramStart"/>
      <w:r w:rsidRPr="00737C99">
        <w:rPr>
          <w:rFonts w:ascii="Times New Roman" w:hAnsi="Times New Roman" w:cs="Times New Roman"/>
          <w:sz w:val="26"/>
          <w:szCs w:val="26"/>
        </w:rPr>
        <w:t>высоту основан на</w:t>
      </w:r>
      <w:proofErr w:type="gramEnd"/>
      <w:r w:rsidRPr="00737C99">
        <w:rPr>
          <w:rFonts w:ascii="Times New Roman" w:hAnsi="Times New Roman" w:cs="Times New Roman"/>
          <w:sz w:val="26"/>
          <w:szCs w:val="26"/>
        </w:rPr>
        <w:t xml:space="preserve"> нагревании воздуха внутри конструкции с помощью открытого огня</w:t>
      </w:r>
      <w:r w:rsidR="00737C99" w:rsidRPr="00737C99">
        <w:rPr>
          <w:rFonts w:ascii="Times New Roman" w:hAnsi="Times New Roman" w:cs="Times New Roman"/>
          <w:sz w:val="26"/>
          <w:szCs w:val="26"/>
        </w:rPr>
        <w:t xml:space="preserve"> (п.73)</w:t>
      </w:r>
      <w:r w:rsidRPr="00737C99">
        <w:rPr>
          <w:rFonts w:ascii="Times New Roman" w:hAnsi="Times New Roman" w:cs="Times New Roman"/>
          <w:sz w:val="26"/>
          <w:szCs w:val="26"/>
        </w:rPr>
        <w:t>.</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b/>
          <w:sz w:val="26"/>
          <w:szCs w:val="26"/>
        </w:rPr>
        <w:t>Главное управление МЧС России по Орловской области</w:t>
      </w:r>
      <w:r w:rsidRPr="00737C99">
        <w:rPr>
          <w:rFonts w:ascii="Times New Roman" w:hAnsi="Times New Roman" w:cs="Times New Roman"/>
          <w:sz w:val="26"/>
          <w:szCs w:val="26"/>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w:t>
      </w:r>
      <w:proofErr w:type="gramStart"/>
      <w:r w:rsidRPr="00737C99">
        <w:rPr>
          <w:rFonts w:ascii="Times New Roman" w:hAnsi="Times New Roman" w:cs="Times New Roman"/>
          <w:sz w:val="26"/>
          <w:szCs w:val="26"/>
        </w:rPr>
        <w:t>до</w:t>
      </w:r>
      <w:proofErr w:type="gramEnd"/>
      <w:r w:rsidRPr="00737C99">
        <w:rPr>
          <w:rFonts w:ascii="Times New Roman" w:hAnsi="Times New Roman" w:cs="Times New Roman"/>
          <w:sz w:val="26"/>
          <w:szCs w:val="26"/>
        </w:rPr>
        <w:t xml:space="preserve"> 30 тыс. </w:t>
      </w:r>
      <w:proofErr w:type="gramStart"/>
      <w:r w:rsidRPr="00737C99">
        <w:rPr>
          <w:rFonts w:ascii="Times New Roman" w:hAnsi="Times New Roman" w:cs="Times New Roman"/>
          <w:sz w:val="26"/>
          <w:szCs w:val="26"/>
        </w:rPr>
        <w:t>руб</w:t>
      </w:r>
      <w:proofErr w:type="gramEnd"/>
      <w:r w:rsidRPr="00737C99">
        <w:rPr>
          <w:rFonts w:ascii="Times New Roman" w:hAnsi="Times New Roman" w:cs="Times New Roman"/>
          <w:sz w:val="26"/>
          <w:szCs w:val="26"/>
        </w:rPr>
        <w:t>. Если нарушение выявлено в условиях особого противопожарного режима сумма штрафа увеличиваетс</w:t>
      </w:r>
      <w:r w:rsidR="00737C99" w:rsidRPr="00737C99">
        <w:rPr>
          <w:rFonts w:ascii="Times New Roman" w:hAnsi="Times New Roman" w:cs="Times New Roman"/>
          <w:sz w:val="26"/>
          <w:szCs w:val="26"/>
        </w:rPr>
        <w:t>я</w:t>
      </w:r>
      <w:r w:rsidRPr="00737C99">
        <w:rPr>
          <w:rFonts w:ascii="Times New Roman" w:hAnsi="Times New Roman" w:cs="Times New Roman"/>
          <w:sz w:val="26"/>
          <w:szCs w:val="26"/>
        </w:rPr>
        <w:t xml:space="preserve">. </w:t>
      </w:r>
    </w:p>
    <w:p w:rsidR="00950623" w:rsidRPr="00737C99" w:rsidRDefault="00737C99" w:rsidP="00950623">
      <w:pPr>
        <w:pStyle w:val="a4"/>
        <w:rPr>
          <w:rFonts w:ascii="Times New Roman" w:hAnsi="Times New Roman" w:cs="Times New Roman"/>
          <w:b/>
          <w:sz w:val="26"/>
          <w:szCs w:val="26"/>
        </w:rPr>
      </w:pPr>
      <w:r w:rsidRPr="00737C99">
        <w:rPr>
          <w:rFonts w:ascii="Times New Roman" w:hAnsi="Times New Roman" w:cs="Times New Roman"/>
          <w:b/>
          <w:sz w:val="26"/>
          <w:szCs w:val="26"/>
        </w:rPr>
        <w:t>Соблюдайте правила пожарной безопасности!</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1. Не бросайте горящие спички и окурки, не производите бесконтрольное сжигание мусора.</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2. Не поджигайте траву и стерню. Будьте бдительны и строго соблюдайте правила пожарной безопасности, особенно находясь в охранных зонах, линий электропередачи или вблизи подстанций.</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3. Не разжигайте костры в сухую и ветреную погоду, не оставляйте их непотушенными</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4. Не разрешайте детям баловаться со спичками, не позволяйте им сжигать траву.</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5. Во избежание перехода огня с одного строения на другое, очистите от мусора и сухой травы (вокруг своего участка скосите траву) территорию хозяйственных дворов, гаражных кооперативов.</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6. Не оставляйте на освещенном солнцем месте бутылки или осколки стекла.</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Обнаружив небольшое загорание сухой травы, постарайтесь самостоятельно потушить его подручными средствами. Не будьте равнодушными и безучастными. Ваша помощь в предупреждении и тушении загораний сухой травы может быть очень ценной, а порой и не заменимой. При этом реально оценивайте свои силы. Если площадь горения значительная, существует угроза строениям, людям, животным незамедлительно позвоните в службу спасения по телефонам 01, 101 или 112. Опишите местность, ориентиры, адрес. Примите меры по защите или минимизации последствий пожара до приезда пожарных подразделений. 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950623" w:rsidRPr="00737C99" w:rsidRDefault="00950623" w:rsidP="00950623">
      <w:pPr>
        <w:pStyle w:val="a4"/>
        <w:rPr>
          <w:rFonts w:ascii="Times New Roman" w:hAnsi="Times New Roman" w:cs="Times New Roman"/>
          <w:sz w:val="26"/>
          <w:szCs w:val="26"/>
        </w:rPr>
      </w:pPr>
    </w:p>
    <w:p w:rsidR="00950623" w:rsidRPr="00737C99" w:rsidRDefault="00950623" w:rsidP="00950623">
      <w:pPr>
        <w:pStyle w:val="a4"/>
        <w:jc w:val="right"/>
        <w:rPr>
          <w:rFonts w:ascii="Times New Roman" w:hAnsi="Times New Roman" w:cs="Times New Roman"/>
          <w:b/>
          <w:sz w:val="26"/>
          <w:szCs w:val="26"/>
        </w:rPr>
      </w:pPr>
      <w:r w:rsidRPr="00737C99">
        <w:rPr>
          <w:rFonts w:ascii="Times New Roman" w:hAnsi="Times New Roman" w:cs="Times New Roman"/>
          <w:b/>
          <w:sz w:val="26"/>
          <w:szCs w:val="26"/>
        </w:rPr>
        <w:t>ГУ МЧС России по Орловской области</w:t>
      </w:r>
    </w:p>
    <w:p w:rsidR="00040A33" w:rsidRDefault="00737C99" w:rsidP="00950623">
      <w:pPr>
        <w:autoSpaceDE w:val="0"/>
        <w:autoSpaceDN w:val="0"/>
        <w:adjustRightInd w:val="0"/>
        <w:spacing w:before="200" w:after="0" w:line="240" w:lineRule="auto"/>
        <w:ind w:firstLine="540"/>
        <w:jc w:val="both"/>
      </w:pPr>
    </w:p>
    <w:sectPr w:rsidR="00040A33" w:rsidSect="00737C99">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BCA"/>
    <w:rsid w:val="000A030F"/>
    <w:rsid w:val="001F2104"/>
    <w:rsid w:val="003B47F5"/>
    <w:rsid w:val="004635E3"/>
    <w:rsid w:val="004C772D"/>
    <w:rsid w:val="0057472D"/>
    <w:rsid w:val="00647BCA"/>
    <w:rsid w:val="00737C99"/>
    <w:rsid w:val="00950623"/>
    <w:rsid w:val="00BA3E5B"/>
    <w:rsid w:val="00DE6856"/>
    <w:rsid w:val="00E50A33"/>
    <w:rsid w:val="00F1315E"/>
    <w:rsid w:val="00F17A3B"/>
    <w:rsid w:val="00F81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й стиль Знак"/>
    <w:basedOn w:val="a0"/>
    <w:link w:val="a4"/>
    <w:locked/>
    <w:rsid w:val="00950623"/>
    <w:rPr>
      <w:sz w:val="28"/>
      <w:szCs w:val="24"/>
    </w:rPr>
  </w:style>
  <w:style w:type="paragraph" w:customStyle="1" w:styleId="a4">
    <w:name w:val="Мой стиль"/>
    <w:basedOn w:val="a"/>
    <w:link w:val="a3"/>
    <w:rsid w:val="00950623"/>
    <w:pPr>
      <w:spacing w:after="0" w:line="240" w:lineRule="auto"/>
      <w:ind w:firstLine="709"/>
      <w:jc w:val="both"/>
    </w:pPr>
    <w:rPr>
      <w:sz w:val="28"/>
      <w:szCs w:val="24"/>
    </w:rPr>
  </w:style>
</w:styles>
</file>

<file path=word/webSettings.xml><?xml version="1.0" encoding="utf-8"?>
<w:webSettings xmlns:r="http://schemas.openxmlformats.org/officeDocument/2006/relationships" xmlns:w="http://schemas.openxmlformats.org/wordprocessingml/2006/main">
  <w:divs>
    <w:div w:id="723989677">
      <w:bodyDiv w:val="1"/>
      <w:marLeft w:val="0"/>
      <w:marRight w:val="0"/>
      <w:marTop w:val="0"/>
      <w:marBottom w:val="0"/>
      <w:divBdr>
        <w:top w:val="none" w:sz="0" w:space="0" w:color="auto"/>
        <w:left w:val="none" w:sz="0" w:space="0" w:color="auto"/>
        <w:bottom w:val="none" w:sz="0" w:space="0" w:color="auto"/>
        <w:right w:val="none" w:sz="0" w:space="0" w:color="auto"/>
      </w:divBdr>
    </w:div>
    <w:div w:id="984047888">
      <w:bodyDiv w:val="1"/>
      <w:marLeft w:val="0"/>
      <w:marRight w:val="0"/>
      <w:marTop w:val="0"/>
      <w:marBottom w:val="0"/>
      <w:divBdr>
        <w:top w:val="none" w:sz="0" w:space="0" w:color="auto"/>
        <w:left w:val="none" w:sz="0" w:space="0" w:color="auto"/>
        <w:bottom w:val="none" w:sz="0" w:space="0" w:color="auto"/>
        <w:right w:val="none" w:sz="0" w:space="0" w:color="auto"/>
      </w:divBdr>
    </w:div>
    <w:div w:id="1114708784">
      <w:bodyDiv w:val="1"/>
      <w:marLeft w:val="0"/>
      <w:marRight w:val="0"/>
      <w:marTop w:val="0"/>
      <w:marBottom w:val="0"/>
      <w:divBdr>
        <w:top w:val="none" w:sz="0" w:space="0" w:color="auto"/>
        <w:left w:val="none" w:sz="0" w:space="0" w:color="auto"/>
        <w:bottom w:val="none" w:sz="0" w:space="0" w:color="auto"/>
        <w:right w:val="none" w:sz="0" w:space="0" w:color="auto"/>
      </w:divBdr>
    </w:div>
    <w:div w:id="1493721332">
      <w:bodyDiv w:val="1"/>
      <w:marLeft w:val="0"/>
      <w:marRight w:val="0"/>
      <w:marTop w:val="0"/>
      <w:marBottom w:val="0"/>
      <w:divBdr>
        <w:top w:val="none" w:sz="0" w:space="0" w:color="auto"/>
        <w:left w:val="none" w:sz="0" w:space="0" w:color="auto"/>
        <w:bottom w:val="none" w:sz="0" w:space="0" w:color="auto"/>
        <w:right w:val="none" w:sz="0" w:space="0" w:color="auto"/>
      </w:divBdr>
    </w:div>
    <w:div w:id="19064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2021-03-24T14:36:00Z</dcterms:created>
  <dcterms:modified xsi:type="dcterms:W3CDTF">2021-03-24T14:53:00Z</dcterms:modified>
</cp:coreProperties>
</file>